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8378" w14:textId="569D9BE3" w:rsidR="00805F5D" w:rsidRDefault="00805F5D" w:rsidP="00805F5D">
      <w:pPr>
        <w:ind w:right="-573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722CDA" wp14:editId="722F9BC8">
            <wp:extent cx="2926080" cy="871855"/>
            <wp:effectExtent l="0" t="0" r="762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7A08E" w14:textId="77777777" w:rsidR="00805F5D" w:rsidRDefault="00805F5D" w:rsidP="000525AE">
      <w:pPr>
        <w:rPr>
          <w:b/>
          <w:bCs/>
        </w:rPr>
      </w:pPr>
    </w:p>
    <w:p w14:paraId="76C9BFF8" w14:textId="1E5E1D6A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>Informationen für Schülerinnen und Schüler zum Infektionsschutz</w:t>
      </w:r>
    </w:p>
    <w:p w14:paraId="34D69085" w14:textId="646943E4" w:rsidR="000525AE" w:rsidRDefault="000525AE" w:rsidP="000525AE"/>
    <w:p w14:paraId="267308DF" w14:textId="77777777" w:rsidR="000525AE" w:rsidRDefault="000525AE" w:rsidP="000525AE">
      <w:r>
        <w:t>Liebe Schülerinnen und Schüler,</w:t>
      </w:r>
    </w:p>
    <w:p w14:paraId="26282296" w14:textId="355E76F1" w:rsidR="000525AE" w:rsidRDefault="000525AE" w:rsidP="000525AE"/>
    <w:p w14:paraId="6CC3AA95" w14:textId="6AE309EB" w:rsidR="000525AE" w:rsidRPr="00805F5D" w:rsidRDefault="000525AE" w:rsidP="000525AE">
      <w:pPr>
        <w:rPr>
          <w:sz w:val="16"/>
        </w:rPr>
      </w:pPr>
      <w:r>
        <w:t xml:space="preserve">anbei findet ihr nochmals eine ausführliche Zusammenstellung aller Regeln und Maßnahmen </w:t>
      </w:r>
      <w:r w:rsidR="007A692D">
        <w:t>zum</w:t>
      </w:r>
      <w:r>
        <w:t xml:space="preserve"> Infektionsschutz, die seit dem 4. Mai 2020 für den eingeschränkten Schulbetrieb gelten.</w:t>
      </w:r>
      <w:r w:rsidR="007A692D">
        <w:br/>
      </w:r>
      <w:r w:rsidR="00805F5D" w:rsidRPr="00805F5D">
        <w:rPr>
          <w:sz w:val="16"/>
        </w:rPr>
        <w:t>(Grundlage: Hygienehinweise für Schulen-MKJS v. 22.4.und Infektionsschutz St. Ursula, Freiburg)</w:t>
      </w:r>
    </w:p>
    <w:p w14:paraId="63D78014" w14:textId="77777777" w:rsidR="000525AE" w:rsidRDefault="000525AE" w:rsidP="000525AE"/>
    <w:p w14:paraId="5D59611F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Schulweg </w:t>
      </w:r>
    </w:p>
    <w:p w14:paraId="48EFC4A4" w14:textId="23006606" w:rsidR="000525AE" w:rsidRDefault="000525AE" w:rsidP="000525AE">
      <w:pPr>
        <w:pStyle w:val="Listenabsatz"/>
        <w:numPr>
          <w:ilvl w:val="0"/>
          <w:numId w:val="1"/>
        </w:numPr>
      </w:pPr>
      <w:r>
        <w:t xml:space="preserve">Wenn möglich mit </w:t>
      </w:r>
      <w:r w:rsidR="00693583">
        <w:t xml:space="preserve">dem </w:t>
      </w:r>
      <w:r>
        <w:t>Fahrrad / zu Fuß zur Schule kommen</w:t>
      </w:r>
      <w:r w:rsidR="007A692D">
        <w:t>.</w:t>
      </w:r>
    </w:p>
    <w:p w14:paraId="3157B460" w14:textId="6156B78A" w:rsidR="000525AE" w:rsidRDefault="000525AE" w:rsidP="000525AE">
      <w:pPr>
        <w:pStyle w:val="Listenabsatz"/>
        <w:numPr>
          <w:ilvl w:val="0"/>
          <w:numId w:val="1"/>
        </w:numPr>
      </w:pPr>
      <w:r>
        <w:t xml:space="preserve">Im öffentlichen Nahverkehr Mund-Nasen-Schutz </w:t>
      </w:r>
      <w:r w:rsidR="00805F5D">
        <w:t xml:space="preserve">tragen </w:t>
      </w:r>
      <w:r>
        <w:t xml:space="preserve">und Mindestabstand </w:t>
      </w:r>
      <w:r w:rsidR="00693583">
        <w:t xml:space="preserve">von </w:t>
      </w:r>
      <w:r>
        <w:t xml:space="preserve">1,5 m </w:t>
      </w:r>
      <w:r w:rsidR="00693583">
        <w:t>einhalten.</w:t>
      </w:r>
    </w:p>
    <w:p w14:paraId="0CAF96D4" w14:textId="54EA8406" w:rsidR="000525AE" w:rsidRDefault="000525AE" w:rsidP="000525AE"/>
    <w:p w14:paraId="4739EF39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Auf dem Schulgelände / in Schulgebäuden </w:t>
      </w:r>
    </w:p>
    <w:p w14:paraId="149B3DFE" w14:textId="43D7AFAC" w:rsidR="000525AE" w:rsidRDefault="000525AE" w:rsidP="000525AE">
      <w:pPr>
        <w:pStyle w:val="Listenabsatz"/>
        <w:numPr>
          <w:ilvl w:val="0"/>
          <w:numId w:val="3"/>
        </w:numPr>
      </w:pPr>
      <w:r>
        <w:t>Mund-Nasen-Schutz tragen</w:t>
      </w:r>
    </w:p>
    <w:p w14:paraId="22A5FC69" w14:textId="77777777" w:rsidR="000525AE" w:rsidRDefault="000525AE" w:rsidP="000525AE">
      <w:pPr>
        <w:pStyle w:val="Listenabsatz"/>
        <w:numPr>
          <w:ilvl w:val="0"/>
          <w:numId w:val="3"/>
        </w:numPr>
      </w:pPr>
      <w:r>
        <w:t>Mindestabstand 1,5m zu anderen Personen – besser 2m</w:t>
      </w:r>
    </w:p>
    <w:p w14:paraId="54D11864" w14:textId="77777777" w:rsidR="000525AE" w:rsidRDefault="000525AE" w:rsidP="000525AE">
      <w:pPr>
        <w:pStyle w:val="Listenabsatz"/>
        <w:numPr>
          <w:ilvl w:val="0"/>
          <w:numId w:val="3"/>
        </w:numPr>
      </w:pPr>
      <w:r>
        <w:t xml:space="preserve">Schilder / Aufkleber beachten </w:t>
      </w:r>
    </w:p>
    <w:p w14:paraId="74A1A2C5" w14:textId="7BBA2114" w:rsidR="000525AE" w:rsidRDefault="000525AE" w:rsidP="000525AE">
      <w:pPr>
        <w:pStyle w:val="Listenabsatz"/>
        <w:numPr>
          <w:ilvl w:val="0"/>
          <w:numId w:val="3"/>
        </w:numPr>
      </w:pPr>
      <w:r>
        <w:t xml:space="preserve">Rechtsgeh-Gebot in Gängen und Treppenhäusern (s. Markierungen / Pfeile / </w:t>
      </w:r>
      <w:r w:rsidR="007A692D">
        <w:t>S</w:t>
      </w:r>
      <w:r>
        <w:t>childer)</w:t>
      </w:r>
    </w:p>
    <w:p w14:paraId="77EE55BA" w14:textId="447B3CFD" w:rsidR="000525AE" w:rsidRDefault="000525AE" w:rsidP="000525AE">
      <w:pPr>
        <w:pStyle w:val="Listenabsatz"/>
        <w:numPr>
          <w:ilvl w:val="0"/>
          <w:numId w:val="4"/>
        </w:numPr>
      </w:pPr>
      <w:r>
        <w:t xml:space="preserve">Gänge und Treppenhäuser </w:t>
      </w:r>
      <w:r w:rsidR="00107156">
        <w:t xml:space="preserve">dienen </w:t>
      </w:r>
      <w:r>
        <w:t>nicht zum Aufenthalt, nur zum Raumwechsel</w:t>
      </w:r>
    </w:p>
    <w:p w14:paraId="0D5BABA5" w14:textId="29122351" w:rsidR="000525AE" w:rsidRDefault="000525AE" w:rsidP="000525AE">
      <w:pPr>
        <w:pStyle w:val="Listenabsatz"/>
        <w:numPr>
          <w:ilvl w:val="0"/>
          <w:numId w:val="4"/>
        </w:numPr>
      </w:pPr>
      <w:r>
        <w:t xml:space="preserve">Aufenthalt vor </w:t>
      </w:r>
      <w:r w:rsidR="00805F5D">
        <w:t xml:space="preserve">den </w:t>
      </w:r>
      <w:r>
        <w:t>Sekretariat</w:t>
      </w:r>
      <w:r w:rsidR="00805F5D">
        <w:t>en</w:t>
      </w:r>
      <w:r>
        <w:t>, Lehrerzimmer</w:t>
      </w:r>
      <w:r w:rsidR="00805F5D">
        <w:t>n</w:t>
      </w:r>
      <w:r>
        <w:t>, Oberstufenberatung</w:t>
      </w:r>
      <w:r w:rsidR="00805F5D">
        <w:t>en</w:t>
      </w:r>
      <w:r>
        <w:t xml:space="preserve"> möglichst vermeiden</w:t>
      </w:r>
      <w:r w:rsidR="00805F5D">
        <w:t>, Zugang freihalten</w:t>
      </w:r>
    </w:p>
    <w:p w14:paraId="10D4A226" w14:textId="7CF9088B" w:rsidR="000525AE" w:rsidRDefault="000525AE" w:rsidP="000525AE">
      <w:pPr>
        <w:pStyle w:val="Listenabsatz"/>
        <w:numPr>
          <w:ilvl w:val="0"/>
          <w:numId w:val="5"/>
        </w:numPr>
      </w:pPr>
      <w:r>
        <w:t>Gruppenbildung ist generell, auch auf dem Schulgelände zu vermeiden! Mindestabstand streng einhalten</w:t>
      </w:r>
      <w:r w:rsidR="007A692D">
        <w:t>.</w:t>
      </w:r>
    </w:p>
    <w:p w14:paraId="485D510A" w14:textId="6DB0387D" w:rsidR="000525AE" w:rsidRDefault="000525AE" w:rsidP="000525AE"/>
    <w:p w14:paraId="3EFAC02E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Unterrichtsräume </w:t>
      </w:r>
    </w:p>
    <w:p w14:paraId="34AB6C7E" w14:textId="77777777" w:rsidR="000525AE" w:rsidRDefault="000525AE" w:rsidP="000525AE">
      <w:pPr>
        <w:pStyle w:val="Listenabsatz"/>
        <w:numPr>
          <w:ilvl w:val="0"/>
          <w:numId w:val="6"/>
        </w:numPr>
      </w:pPr>
      <w:r>
        <w:t xml:space="preserve">Tische im Mindestabstand von 1,5m stehen lassen </w:t>
      </w:r>
    </w:p>
    <w:p w14:paraId="2F6DF810" w14:textId="1D2C166F" w:rsidR="000525AE" w:rsidRDefault="00805F5D" w:rsidP="000525AE">
      <w:pPr>
        <w:pStyle w:val="Listenabsatz"/>
        <w:numPr>
          <w:ilvl w:val="0"/>
          <w:numId w:val="6"/>
        </w:numPr>
      </w:pPr>
      <w:r>
        <w:t xml:space="preserve">Zum Schulbeginn sind die Tische vom Reinigungspersonal gereinigt worden. Beim Raumwechsel der Klassen </w:t>
      </w:r>
      <w:r w:rsidR="005641CD">
        <w:t xml:space="preserve">reinigen die Schüler mit dem deponieren Reinigungsmittel in Sprühflaschen und mit Einmaltüchern </w:t>
      </w:r>
      <w:r w:rsidR="000525AE">
        <w:t xml:space="preserve">die Tische </w:t>
      </w:r>
      <w:r w:rsidR="005641CD">
        <w:t xml:space="preserve">und </w:t>
      </w:r>
      <w:r w:rsidR="000525AE">
        <w:t>den Lehrerbereich (z.B. Maus, Computer-Tastatur, Fernbedienung) - danach Hände waschen!</w:t>
      </w:r>
    </w:p>
    <w:p w14:paraId="31672951" w14:textId="77777777" w:rsidR="005641CD" w:rsidRDefault="005641CD" w:rsidP="005641CD">
      <w:pPr>
        <w:pStyle w:val="Listenabsatz"/>
        <w:numPr>
          <w:ilvl w:val="0"/>
          <w:numId w:val="6"/>
        </w:numPr>
      </w:pPr>
      <w:r>
        <w:t xml:space="preserve">Bei Bedarf Türklinken und Fenstergriffe mit den Sprühflaschen reinigen. </w:t>
      </w:r>
    </w:p>
    <w:p w14:paraId="28D252EF" w14:textId="3F65725F" w:rsidR="000525AE" w:rsidRDefault="000525AE" w:rsidP="000525AE">
      <w:pPr>
        <w:pStyle w:val="Listenabsatz"/>
        <w:numPr>
          <w:ilvl w:val="0"/>
          <w:numId w:val="6"/>
        </w:numPr>
      </w:pPr>
      <w:r>
        <w:t>Türen möglichst offen lassen, auch während des Unterrichts</w:t>
      </w:r>
    </w:p>
    <w:p w14:paraId="27C45B7D" w14:textId="77777777" w:rsidR="000525AE" w:rsidRDefault="000525AE" w:rsidP="000525AE">
      <w:pPr>
        <w:pStyle w:val="Listenabsatz"/>
        <w:numPr>
          <w:ilvl w:val="0"/>
          <w:numId w:val="6"/>
        </w:numPr>
      </w:pPr>
      <w:r>
        <w:t>Unterricht kann auch draußen stattfinden (beim Sitzen im vorgeschriebenen Abstand muss kein Mund-Nasen-Schutz getragen werden)</w:t>
      </w:r>
    </w:p>
    <w:p w14:paraId="32F69AE2" w14:textId="2E97E8DA" w:rsidR="000525AE" w:rsidRDefault="000525AE" w:rsidP="000525AE">
      <w:pPr>
        <w:pStyle w:val="Listenabsatz"/>
        <w:numPr>
          <w:ilvl w:val="0"/>
          <w:numId w:val="6"/>
        </w:numPr>
      </w:pPr>
      <w:r>
        <w:t>Fenster mind</w:t>
      </w:r>
      <w:r w:rsidR="005641CD">
        <w:t>estens</w:t>
      </w:r>
      <w:r>
        <w:t xml:space="preserve"> einmal pro Stunde zum Lüften öffnen, wenn möglich offen lassen – Durchzug ist hilfreich!</w:t>
      </w:r>
    </w:p>
    <w:p w14:paraId="641D0ECA" w14:textId="77777777" w:rsidR="000525AE" w:rsidRDefault="000525AE" w:rsidP="000525AE">
      <w:pPr>
        <w:pStyle w:val="Listenabsatz"/>
        <w:numPr>
          <w:ilvl w:val="0"/>
          <w:numId w:val="6"/>
        </w:numPr>
      </w:pPr>
      <w:r>
        <w:t>Mund-Nasen-Schutz kann im Unterricht gerne getragen werden oder bei Einhaltung des Mindestabstands nach eigenem Ermessen unter das Kinn geschoben werden - nicht auf dem Tisch ablegen – nur außen / an Bändern / Gummi berühren, wenn der Mund-Nasen-Schutz bspw. während des Unterrichts in die Tasche gesteckt wird.</w:t>
      </w:r>
    </w:p>
    <w:p w14:paraId="49CD4781" w14:textId="632B0DCD" w:rsidR="000525AE" w:rsidRDefault="000525AE" w:rsidP="000525AE">
      <w:pPr>
        <w:pStyle w:val="Listenabsatz"/>
        <w:numPr>
          <w:ilvl w:val="0"/>
          <w:numId w:val="6"/>
        </w:numPr>
      </w:pPr>
      <w:r>
        <w:t xml:space="preserve">sehr lautes Sprechen / Singen / </w:t>
      </w:r>
      <w:r w:rsidR="005641CD">
        <w:t xml:space="preserve">Nutzung von </w:t>
      </w:r>
      <w:r>
        <w:t>Blasinstrumente</w:t>
      </w:r>
      <w:r w:rsidR="005641CD">
        <w:t xml:space="preserve">n </w:t>
      </w:r>
      <w:r w:rsidR="0045080F">
        <w:t>v</w:t>
      </w:r>
      <w:r>
        <w:t xml:space="preserve">ermeiden </w:t>
      </w:r>
      <w:r w:rsidR="005641CD">
        <w:t>(</w:t>
      </w:r>
      <w:proofErr w:type="spellStart"/>
      <w:r w:rsidR="005641CD">
        <w:t>Tröpfchenbildung</w:t>
      </w:r>
      <w:proofErr w:type="spellEnd"/>
      <w:r w:rsidR="005641CD">
        <w:t>)</w:t>
      </w:r>
    </w:p>
    <w:p w14:paraId="633CFDD2" w14:textId="77777777" w:rsidR="000525AE" w:rsidRDefault="000525AE" w:rsidP="000525AE">
      <w:pPr>
        <w:pStyle w:val="Listenabsatz"/>
        <w:numPr>
          <w:ilvl w:val="0"/>
          <w:numId w:val="6"/>
        </w:numPr>
      </w:pPr>
      <w:r>
        <w:t>Die Schülerinnen können die Pause in dem Raum verbringen, in dem sie als nächstes Unterricht haben.</w:t>
      </w:r>
      <w:r w:rsidR="00693583">
        <w:t xml:space="preserve"> - </w:t>
      </w:r>
      <w:r w:rsidR="002637EF">
        <w:t>Fenster öffnen!</w:t>
      </w:r>
    </w:p>
    <w:p w14:paraId="7BBC3617" w14:textId="41C74DC1" w:rsidR="002D1607" w:rsidRPr="002D1607" w:rsidRDefault="002D1607" w:rsidP="002D1607">
      <w:pPr>
        <w:pStyle w:val="Listenabsatz"/>
        <w:numPr>
          <w:ilvl w:val="0"/>
          <w:numId w:val="6"/>
        </w:numPr>
      </w:pPr>
      <w:r w:rsidRPr="002D1607">
        <w:t>Zur Entlastung der Reinigungskräfte</w:t>
      </w:r>
      <w:r>
        <w:t xml:space="preserve"> </w:t>
      </w:r>
      <w:r w:rsidRPr="002D1607">
        <w:t>bitte immer</w:t>
      </w:r>
      <w:r>
        <w:t xml:space="preserve"> </w:t>
      </w:r>
      <w:r w:rsidRPr="002D1607">
        <w:t>aufstuhlen, dabei jedoch</w:t>
      </w:r>
      <w:r>
        <w:t xml:space="preserve"> </w:t>
      </w:r>
      <w:r w:rsidRPr="002D1607">
        <w:t>die</w:t>
      </w:r>
      <w:r>
        <w:t xml:space="preserve"> </w:t>
      </w:r>
      <w:r w:rsidRPr="002D1607">
        <w:t>Stühle nicht</w:t>
      </w:r>
      <w:r>
        <w:t xml:space="preserve"> </w:t>
      </w:r>
      <w:r w:rsidRPr="00794D50">
        <w:rPr>
          <w:b/>
        </w:rPr>
        <w:t>auf</w:t>
      </w:r>
      <w:r>
        <w:t xml:space="preserve"> </w:t>
      </w:r>
      <w:r w:rsidRPr="002D1607">
        <w:t>die Tische stellen, sondern in die Gitterkörbe einhängen, damit ohne Mehraufwand Tische</w:t>
      </w:r>
      <w:r>
        <w:t xml:space="preserve"> </w:t>
      </w:r>
      <w:r w:rsidRPr="002D1607">
        <w:t>und</w:t>
      </w:r>
      <w:r>
        <w:t xml:space="preserve"> </w:t>
      </w:r>
      <w:r w:rsidRPr="002D1607">
        <w:t>Böden gereinigt werden können.</w:t>
      </w:r>
    </w:p>
    <w:p w14:paraId="1976C04E" w14:textId="77777777" w:rsidR="002D1607" w:rsidRDefault="002D1607" w:rsidP="002D1607"/>
    <w:p w14:paraId="477B3F30" w14:textId="78C9B9A0" w:rsidR="000525AE" w:rsidRDefault="000525AE" w:rsidP="000525AE"/>
    <w:p w14:paraId="0E699E83" w14:textId="77777777" w:rsidR="007A692D" w:rsidRDefault="007A692D" w:rsidP="000525AE"/>
    <w:p w14:paraId="5E33F744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>Mensa</w:t>
      </w:r>
    </w:p>
    <w:p w14:paraId="0AA1DBF3" w14:textId="71B30EEB" w:rsidR="000525AE" w:rsidRDefault="000525AE" w:rsidP="000525AE">
      <w:pPr>
        <w:pStyle w:val="Listenabsatz"/>
        <w:numPr>
          <w:ilvl w:val="0"/>
          <w:numId w:val="7"/>
        </w:numPr>
      </w:pPr>
      <w:r>
        <w:t xml:space="preserve">Ein Pausenverkauf </w:t>
      </w:r>
      <w:r w:rsidR="005641CD">
        <w:t xml:space="preserve">ist nicht gestattet und </w:t>
      </w:r>
      <w:r>
        <w:t>findet nicht statt</w:t>
      </w:r>
      <w:r w:rsidR="005641CD">
        <w:t>.</w:t>
      </w:r>
    </w:p>
    <w:p w14:paraId="7E7FB07F" w14:textId="4C9A93E7" w:rsidR="000525AE" w:rsidRDefault="005641CD" w:rsidP="000525AE">
      <w:pPr>
        <w:pStyle w:val="Listenabsatz"/>
        <w:numPr>
          <w:ilvl w:val="0"/>
          <w:numId w:val="7"/>
        </w:numPr>
      </w:pPr>
      <w:r>
        <w:t xml:space="preserve">Beim </w:t>
      </w:r>
      <w:r w:rsidR="000525AE">
        <w:t>Mittagessen</w:t>
      </w:r>
      <w:r>
        <w:t xml:space="preserve"> die </w:t>
      </w:r>
      <w:r w:rsidR="000525AE">
        <w:t>Einbahnstraßenregelung, Abstandsmarkierungen und geklebte Laufrichtungen beachten</w:t>
      </w:r>
      <w:r w:rsidR="00D2536A">
        <w:t>.</w:t>
      </w:r>
    </w:p>
    <w:p w14:paraId="03A2F353" w14:textId="4503FC74" w:rsidR="000525AE" w:rsidRDefault="005641CD" w:rsidP="000525AE">
      <w:pPr>
        <w:pStyle w:val="Listenabsatz"/>
        <w:numPr>
          <w:ilvl w:val="0"/>
          <w:numId w:val="7"/>
        </w:numPr>
      </w:pPr>
      <w:r>
        <w:t xml:space="preserve">Vorgegebene </w:t>
      </w:r>
      <w:r w:rsidR="000525AE">
        <w:t xml:space="preserve">Sitzordnung </w:t>
      </w:r>
      <w:r>
        <w:t xml:space="preserve">einhalten – an den </w:t>
      </w:r>
      <w:r w:rsidR="000525AE">
        <w:t>Querseite</w:t>
      </w:r>
      <w:r>
        <w:t>n</w:t>
      </w:r>
      <w:r w:rsidR="000525AE">
        <w:t xml:space="preserve"> </w:t>
      </w:r>
      <w:r>
        <w:t>der Tische im Abstand von einer Tischlänge sitzen.</w:t>
      </w:r>
    </w:p>
    <w:p w14:paraId="1D5D5BF2" w14:textId="77777777" w:rsidR="000525AE" w:rsidRDefault="000525AE" w:rsidP="000525AE"/>
    <w:p w14:paraId="219D0D83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Sanitärbereich </w:t>
      </w:r>
    </w:p>
    <w:p w14:paraId="211C0FB7" w14:textId="009464D0" w:rsidR="000525AE" w:rsidRDefault="000525AE" w:rsidP="000525AE">
      <w:pPr>
        <w:pStyle w:val="Listenabsatz"/>
        <w:numPr>
          <w:ilvl w:val="0"/>
          <w:numId w:val="8"/>
        </w:numPr>
      </w:pPr>
      <w:r>
        <w:t>Abstandsregeln sind ebenfalls einzuhalten</w:t>
      </w:r>
      <w:r w:rsidR="005641CD">
        <w:t xml:space="preserve"> - </w:t>
      </w:r>
      <w:r>
        <w:t>bei Bedarf vor der Tür warten</w:t>
      </w:r>
      <w:r w:rsidR="005641CD">
        <w:t>.</w:t>
      </w:r>
    </w:p>
    <w:p w14:paraId="4C93B101" w14:textId="04F2CDE0" w:rsidR="000525AE" w:rsidRDefault="000525AE" w:rsidP="000525AE"/>
    <w:p w14:paraId="58FA3ED1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Hygieneregeln </w:t>
      </w:r>
    </w:p>
    <w:p w14:paraId="1348AE65" w14:textId="5B3511FE" w:rsidR="000525AE" w:rsidRDefault="000525AE" w:rsidP="000525AE">
      <w:pPr>
        <w:pStyle w:val="Listenabsatz"/>
        <w:numPr>
          <w:ilvl w:val="0"/>
          <w:numId w:val="9"/>
        </w:numPr>
      </w:pPr>
      <w:r>
        <w:t>Hygieneregeln, Händewaschen, richtig Niesen</w:t>
      </w:r>
      <w:r w:rsidR="002637EF">
        <w:t xml:space="preserve"> </w:t>
      </w:r>
      <w:r>
        <w:t>/</w:t>
      </w:r>
      <w:r w:rsidR="002637EF">
        <w:t xml:space="preserve"> </w:t>
      </w:r>
      <w:r>
        <w:t xml:space="preserve">Husten </w:t>
      </w:r>
      <w:r w:rsidR="007A692D">
        <w:t xml:space="preserve">(siehe </w:t>
      </w:r>
      <w:r>
        <w:t>Grafik</w:t>
      </w:r>
      <w:r w:rsidR="007A692D">
        <w:t>)</w:t>
      </w:r>
    </w:p>
    <w:p w14:paraId="665723B1" w14:textId="085A98FB" w:rsidR="000525AE" w:rsidRDefault="000525AE" w:rsidP="000525AE">
      <w:pPr>
        <w:pStyle w:val="Listenabsatz"/>
        <w:numPr>
          <w:ilvl w:val="0"/>
          <w:numId w:val="9"/>
        </w:numPr>
      </w:pPr>
      <w:r>
        <w:t>Hände so häufig wie möglich waschen, auch das Waschbecken im zugeordneten zweiten Unterrichtsraum nutzen</w:t>
      </w:r>
      <w:r w:rsidR="007A692D">
        <w:t>.</w:t>
      </w:r>
    </w:p>
    <w:p w14:paraId="380136AF" w14:textId="6B1AC0D9" w:rsidR="000525AE" w:rsidRDefault="000525AE" w:rsidP="000525AE">
      <w:pPr>
        <w:pStyle w:val="Listenabsatz"/>
        <w:numPr>
          <w:ilvl w:val="0"/>
          <w:numId w:val="9"/>
        </w:numPr>
      </w:pPr>
      <w:r>
        <w:t xml:space="preserve">Desinfektionsmittelspender an </w:t>
      </w:r>
      <w:r w:rsidR="007A692D">
        <w:t xml:space="preserve">den </w:t>
      </w:r>
      <w:r>
        <w:t>zentralen Stellen im Schulhaus</w:t>
      </w:r>
      <w:r w:rsidR="007A692D">
        <w:t xml:space="preserve"> benutzen</w:t>
      </w:r>
    </w:p>
    <w:p w14:paraId="219BBB4E" w14:textId="0235365C" w:rsidR="000525AE" w:rsidRDefault="000525AE" w:rsidP="000525AE">
      <w:pPr>
        <w:pStyle w:val="Listenabsatz"/>
        <w:numPr>
          <w:ilvl w:val="0"/>
          <w:numId w:val="9"/>
        </w:numPr>
      </w:pPr>
      <w:r>
        <w:t>Husten und Niesen in die Armbeuge!</w:t>
      </w:r>
      <w:r w:rsidR="00E175F5">
        <w:t xml:space="preserve"> (s</w:t>
      </w:r>
      <w:r w:rsidR="007A692D">
        <w:t>iehe</w:t>
      </w:r>
      <w:r w:rsidR="00E175F5">
        <w:t xml:space="preserve"> Grafik)</w:t>
      </w:r>
    </w:p>
    <w:p w14:paraId="6E6D701B" w14:textId="4E730B9D" w:rsidR="000525AE" w:rsidRDefault="000525AE" w:rsidP="000525AE"/>
    <w:p w14:paraId="7772B4AA" w14:textId="77777777" w:rsidR="000525AE" w:rsidRPr="000525AE" w:rsidRDefault="000525AE" w:rsidP="000525AE">
      <w:pPr>
        <w:rPr>
          <w:b/>
          <w:bCs/>
        </w:rPr>
      </w:pPr>
      <w:r w:rsidRPr="000525AE">
        <w:rPr>
          <w:b/>
          <w:bCs/>
        </w:rPr>
        <w:t xml:space="preserve">Krankheitssymptomatik </w:t>
      </w:r>
      <w:r>
        <w:rPr>
          <w:b/>
          <w:bCs/>
        </w:rPr>
        <w:t>/ Schulbesuch</w:t>
      </w:r>
    </w:p>
    <w:p w14:paraId="0689DD84" w14:textId="77777777" w:rsidR="000525AE" w:rsidRDefault="000525AE" w:rsidP="000525AE">
      <w:pPr>
        <w:pStyle w:val="Listenabsatz"/>
        <w:numPr>
          <w:ilvl w:val="0"/>
          <w:numId w:val="10"/>
        </w:numPr>
      </w:pPr>
      <w:r>
        <w:t xml:space="preserve">Beim geringsten Verdacht auf eine Erkrankung darf die Schule grundsätzlich nicht mehr betreten werden und es sollte </w:t>
      </w:r>
      <w:r w:rsidR="00D2536A">
        <w:t xml:space="preserve">telefonisch </w:t>
      </w:r>
      <w:r>
        <w:t xml:space="preserve">ein Arzt kontaktiert werden. </w:t>
      </w:r>
    </w:p>
    <w:p w14:paraId="00854A15" w14:textId="3EFBEE5C" w:rsidR="000525AE" w:rsidRDefault="000525AE" w:rsidP="000525AE"/>
    <w:p w14:paraId="61F41FA1" w14:textId="6D6E4604" w:rsidR="00E55615" w:rsidRDefault="00E55615" w:rsidP="000525AE"/>
    <w:p w14:paraId="3A810230" w14:textId="77777777" w:rsidR="00E55615" w:rsidRDefault="00E55615" w:rsidP="000525AE"/>
    <w:p w14:paraId="21A50107" w14:textId="2B775E79" w:rsidR="007A692D" w:rsidRDefault="00E55615" w:rsidP="000525AE">
      <w:r>
        <w:t xml:space="preserve">Ettenheim, </w:t>
      </w:r>
      <w:r w:rsidR="00305775">
        <w:t>8</w:t>
      </w:r>
      <w:r>
        <w:t>. Mai 2020</w:t>
      </w:r>
      <w:r>
        <w:tab/>
      </w:r>
      <w:r>
        <w:tab/>
      </w:r>
      <w:r>
        <w:tab/>
      </w:r>
      <w:r>
        <w:tab/>
      </w:r>
      <w:r>
        <w:tab/>
      </w:r>
      <w:r>
        <w:tab/>
        <w:t>Schulleitung Heimschule</w:t>
      </w:r>
    </w:p>
    <w:p w14:paraId="1831B8AB" w14:textId="448150D3" w:rsidR="00E55615" w:rsidRDefault="00305775" w:rsidP="003057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834E48E" w14:textId="003102EB" w:rsidR="002D1607" w:rsidRDefault="002D1607" w:rsidP="000525AE"/>
    <w:p w14:paraId="1869EA16" w14:textId="77777777" w:rsidR="002D1607" w:rsidRDefault="002D1607" w:rsidP="002D1607">
      <w:pPr>
        <w:rPr>
          <w:rFonts w:eastAsia="Times New Roman"/>
        </w:rPr>
      </w:pPr>
    </w:p>
    <w:p w14:paraId="4468169C" w14:textId="77777777" w:rsidR="002D1607" w:rsidRDefault="002D1607" w:rsidP="002D1607">
      <w:pPr>
        <w:rPr>
          <w:rFonts w:eastAsia="Times New Roman"/>
        </w:rPr>
      </w:pPr>
    </w:p>
    <w:p w14:paraId="734990FD" w14:textId="77777777" w:rsidR="002D1607" w:rsidRDefault="002D1607" w:rsidP="000525AE"/>
    <w:sectPr w:rsidR="002D1607" w:rsidSect="005641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AFF"/>
    <w:multiLevelType w:val="hybridMultilevel"/>
    <w:tmpl w:val="45984822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5273"/>
    <w:multiLevelType w:val="hybridMultilevel"/>
    <w:tmpl w:val="97B8E178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D3D"/>
    <w:multiLevelType w:val="hybridMultilevel"/>
    <w:tmpl w:val="87204026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F7C"/>
    <w:multiLevelType w:val="hybridMultilevel"/>
    <w:tmpl w:val="F3BC05E8"/>
    <w:lvl w:ilvl="0" w:tplc="D9007E62">
      <w:start w:val="1"/>
      <w:numFmt w:val="lowerRoman"/>
      <w:lvlText w:val="%1."/>
      <w:lvlJc w:val="left"/>
      <w:pPr>
        <w:ind w:left="70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2135181D"/>
    <w:multiLevelType w:val="hybridMultilevel"/>
    <w:tmpl w:val="B34850BC"/>
    <w:lvl w:ilvl="0" w:tplc="568E132A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308D"/>
    <w:multiLevelType w:val="hybridMultilevel"/>
    <w:tmpl w:val="AEAA43EE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0FFE"/>
    <w:multiLevelType w:val="hybridMultilevel"/>
    <w:tmpl w:val="89DAF1F2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5BC3"/>
    <w:multiLevelType w:val="hybridMultilevel"/>
    <w:tmpl w:val="FF90C2DE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D6EDE"/>
    <w:multiLevelType w:val="hybridMultilevel"/>
    <w:tmpl w:val="39E21DBE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62BD"/>
    <w:multiLevelType w:val="hybridMultilevel"/>
    <w:tmpl w:val="52889FBE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F0E46"/>
    <w:multiLevelType w:val="hybridMultilevel"/>
    <w:tmpl w:val="9B5824E0"/>
    <w:lvl w:ilvl="0" w:tplc="963288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AE"/>
    <w:rsid w:val="000051A7"/>
    <w:rsid w:val="000525AE"/>
    <w:rsid w:val="00107156"/>
    <w:rsid w:val="002637EF"/>
    <w:rsid w:val="00264607"/>
    <w:rsid w:val="002D1607"/>
    <w:rsid w:val="00305775"/>
    <w:rsid w:val="00432F07"/>
    <w:rsid w:val="0045080F"/>
    <w:rsid w:val="00495723"/>
    <w:rsid w:val="005641CD"/>
    <w:rsid w:val="00693583"/>
    <w:rsid w:val="00794D50"/>
    <w:rsid w:val="007A692D"/>
    <w:rsid w:val="00805F5D"/>
    <w:rsid w:val="00D2536A"/>
    <w:rsid w:val="00E175F5"/>
    <w:rsid w:val="00E5066F"/>
    <w:rsid w:val="00E55615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A227"/>
  <w15:chartTrackingRefBased/>
  <w15:docId w15:val="{EB6F009B-92AB-C440-A56D-924BB47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5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7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Feger</dc:creator>
  <cp:keywords/>
  <dc:description/>
  <cp:lastModifiedBy>Dees Thomas</cp:lastModifiedBy>
  <cp:revision>5</cp:revision>
  <cp:lastPrinted>2020-05-08T07:03:00Z</cp:lastPrinted>
  <dcterms:created xsi:type="dcterms:W3CDTF">2020-05-07T13:29:00Z</dcterms:created>
  <dcterms:modified xsi:type="dcterms:W3CDTF">2020-05-08T07:04:00Z</dcterms:modified>
</cp:coreProperties>
</file>